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外国语学院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西班牙语系主任、副主任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72"/>
        <w:gridCol w:w="1333"/>
        <w:gridCol w:w="1103"/>
        <w:gridCol w:w="1449"/>
        <w:gridCol w:w="451"/>
        <w:gridCol w:w="1186"/>
        <w:gridCol w:w="764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</w:rPr>
              <w:t>具体到省市县（区）</w:t>
            </w: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工作时间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派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参加党派时间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务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手机号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任现职时间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4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任现级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28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岗位意向（1个）</w:t>
            </w:r>
          </w:p>
        </w:tc>
        <w:tc>
          <w:tcPr>
            <w:tcW w:w="553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2018、2019、2020年考核等级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286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5" w:hRule="atLeast"/>
          <w:jc w:val="center"/>
        </w:trPr>
        <w:tc>
          <w:tcPr>
            <w:tcW w:w="878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个人简历（从高中填起）</w:t>
            </w:r>
          </w:p>
        </w:tc>
        <w:tc>
          <w:tcPr>
            <w:tcW w:w="8939" w:type="dxa"/>
            <w:gridSpan w:val="8"/>
            <w:vAlign w:val="center"/>
          </w:tcPr>
          <w:p>
            <w:pPr>
              <w:spacing w:line="360" w:lineRule="exact"/>
              <w:ind w:right="113" w:firstLine="480" w:firstLineChars="200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说明：按此格式，从高中写起，工作简历中按每个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或职级作为起始时间写经历，前后经历的时间要衔接，不能间断，中间如有待业状态，请如实填写：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范例：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2000.09-2003.09  湖南省长沙市第二中学高中 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2003.09-2007.06  北京师范大学汉语言文学专业本科（注意写上院系专业）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2007.09-2010.06  北京师范大学现当代文学专业硕士研究生（注意写上院系专业）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00B0F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2010.07-2012.03  暨南大学文学院辅导员（九级职员）/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讲师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00B0F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2012.03-2016.03  暨南大学文学院辅导员（八级职员）/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副教授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 xml:space="preserve">                 其间2011.09-2014.06中山大学新闻学专业博士研究生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  <w:t>2016.03-         暨南大学文学院办公室工作（七级职员）/</w:t>
            </w:r>
            <w:r>
              <w:rPr>
                <w:rFonts w:hint="eastAsia" w:ascii="仿宋_GB2312" w:hAnsi="宋体" w:eastAsia="仿宋_GB2312"/>
                <w:color w:val="00B0F0"/>
                <w:sz w:val="24"/>
                <w:szCs w:val="24"/>
              </w:rPr>
              <w:t>教授</w:t>
            </w:r>
            <w:r>
              <w:rPr>
                <w:rFonts w:hint="eastAsia" w:ascii="仿宋_GB2312" w:hAnsi="宋体" w:eastAsia="仿宋_GB2312"/>
                <w:color w:val="00B0F0"/>
                <w:sz w:val="28"/>
                <w:szCs w:val="28"/>
              </w:rPr>
              <w:t xml:space="preserve">     </w:t>
            </w:r>
          </w:p>
          <w:p>
            <w:pPr>
              <w:spacing w:line="360" w:lineRule="exact"/>
              <w:ind w:right="113"/>
              <w:rPr>
                <w:rFonts w:ascii="仿宋_GB2312" w:hAnsi="宋体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878" w:type="dxa"/>
            <w:textDirection w:val="tbLrV"/>
            <w:vAlign w:val="center"/>
          </w:tcPr>
          <w:p>
            <w:pPr>
              <w:spacing w:line="360" w:lineRule="exact"/>
              <w:ind w:left="113" w:right="113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熟悉岗位和个人专长</w:t>
            </w:r>
          </w:p>
        </w:tc>
        <w:tc>
          <w:tcPr>
            <w:tcW w:w="8939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本人承诺以上信息真实。</w:t>
      </w:r>
    </w:p>
    <w:p>
      <w:pPr>
        <w:spacing w:line="360" w:lineRule="exact"/>
        <w:rPr>
          <w:rFonts w:hint="eastAsia" w:ascii="仿宋_GB2312" w:hAnsi="宋体" w:eastAsia="仿宋_GB2312"/>
          <w:sz w:val="20"/>
          <w:szCs w:val="20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个人签名：                                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p>
      <w:pPr>
        <w:spacing w:line="36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spacing w:line="360" w:lineRule="exact"/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注：此表请在一页内打印</w:t>
      </w:r>
    </w:p>
    <w:sectPr>
      <w:footerReference r:id="rId3" w:type="default"/>
      <w:pgSz w:w="11906" w:h="16838"/>
      <w:pgMar w:top="816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jODZhMTBjZWY1YzUxYmFjNDQ3NTFlNDFjNzZhZGIifQ=="/>
  </w:docVars>
  <w:rsids>
    <w:rsidRoot w:val="0E4E47E6"/>
    <w:rsid w:val="0E4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2022-06-06T08:20:00Z</dcterms:created>
  <dc:creator>孟祥磊</dc:creator>
  <cp:lastModifiedBy>孟祥磊</cp:lastModifiedBy>
  <dcterms:modified xsi:type="dcterms:W3CDTF">2022-06-06T08:21:15Z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C3A6546AFC4F4243BE2BB53F486C4B8A</vt:lpwstr>
  </property>
</Properties>
</file>