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A6" w:rsidRDefault="00667CA6" w:rsidP="00B21594">
      <w:pPr>
        <w:ind w:firstLineChars="493" w:firstLine="1039"/>
        <w:rPr>
          <w:rFonts w:ascii="宋体"/>
          <w:b/>
          <w:bCs/>
          <w:color w:val="0000FF"/>
          <w:szCs w:val="21"/>
        </w:rPr>
      </w:pPr>
      <w:r>
        <w:rPr>
          <w:rFonts w:ascii="宋体" w:hAnsi="宋体" w:hint="eastAsia"/>
          <w:b/>
          <w:bCs/>
          <w:color w:val="0000FF"/>
          <w:szCs w:val="21"/>
        </w:rPr>
        <w:t>外国语学院英语</w:t>
      </w:r>
      <w:r>
        <w:rPr>
          <w:rFonts w:ascii="宋体" w:hAnsi="宋体"/>
          <w:b/>
          <w:bCs/>
          <w:color w:val="0000FF"/>
          <w:szCs w:val="21"/>
        </w:rPr>
        <w:t>(</w:t>
      </w:r>
      <w:r>
        <w:rPr>
          <w:rFonts w:ascii="宋体" w:hAnsi="宋体" w:hint="eastAsia"/>
          <w:b/>
          <w:bCs/>
          <w:color w:val="0000FF"/>
          <w:szCs w:val="21"/>
        </w:rPr>
        <w:t>商务管理</w:t>
      </w:r>
      <w:r>
        <w:rPr>
          <w:rFonts w:ascii="宋体" w:hAnsi="宋体"/>
          <w:b/>
          <w:bCs/>
          <w:color w:val="0000FF"/>
          <w:szCs w:val="21"/>
        </w:rPr>
        <w:t>)</w:t>
      </w:r>
      <w:r>
        <w:rPr>
          <w:rFonts w:ascii="宋体" w:hAnsi="宋体" w:hint="eastAsia"/>
          <w:b/>
          <w:bCs/>
          <w:color w:val="0000FF"/>
          <w:szCs w:val="21"/>
        </w:rPr>
        <w:t>专业</w:t>
      </w:r>
      <w:r>
        <w:rPr>
          <w:rFonts w:ascii="宋体" w:hAnsi="宋体"/>
          <w:b/>
          <w:bCs/>
          <w:color w:val="0000FF"/>
          <w:szCs w:val="21"/>
        </w:rPr>
        <w:t>2013—2014</w:t>
      </w:r>
      <w:r>
        <w:rPr>
          <w:rFonts w:ascii="宋体" w:hAnsi="宋体" w:hint="eastAsia"/>
          <w:b/>
          <w:bCs/>
          <w:color w:val="0000FF"/>
          <w:szCs w:val="21"/>
        </w:rPr>
        <w:t>学年（上学期）</w:t>
      </w:r>
      <w:r>
        <w:rPr>
          <w:rFonts w:ascii="宋体" w:hAnsi="宋体"/>
          <w:b/>
          <w:bCs/>
          <w:color w:val="0000FF"/>
          <w:szCs w:val="21"/>
        </w:rPr>
        <w:t>201</w:t>
      </w:r>
      <w:r>
        <w:rPr>
          <w:rFonts w:ascii="宋体"/>
          <w:b/>
          <w:bCs/>
          <w:color w:val="0000FF"/>
          <w:szCs w:val="21"/>
        </w:rPr>
        <w:t>0</w:t>
      </w:r>
      <w:r>
        <w:rPr>
          <w:rFonts w:ascii="宋体" w:hAnsi="宋体" w:hint="eastAsia"/>
          <w:b/>
          <w:bCs/>
          <w:color w:val="0000FF"/>
          <w:szCs w:val="21"/>
        </w:rPr>
        <w:t>级课程表</w:t>
      </w:r>
    </w:p>
    <w:p w:rsidR="00667CA6" w:rsidRPr="00AB03AF" w:rsidRDefault="00667CA6" w:rsidP="00B21594">
      <w:pPr>
        <w:ind w:firstLineChars="493" w:firstLine="1039"/>
        <w:rPr>
          <w:rFonts w:ascii="宋体"/>
          <w:b/>
          <w:bCs/>
          <w:color w:val="0000FF"/>
          <w:szCs w:val="21"/>
        </w:rPr>
      </w:pPr>
    </w:p>
    <w:p w:rsidR="00667CA6" w:rsidRDefault="00667CA6" w:rsidP="003830E6">
      <w:pPr>
        <w:tabs>
          <w:tab w:val="left" w:pos="4260"/>
          <w:tab w:val="center" w:pos="6516"/>
        </w:tabs>
        <w:ind w:right="420"/>
        <w:rPr>
          <w:rFonts w:ascii="宋体"/>
          <w:b/>
          <w:bCs/>
          <w:color w:val="0000FF"/>
          <w:szCs w:val="21"/>
        </w:rPr>
      </w:pPr>
    </w:p>
    <w:tbl>
      <w:tblPr>
        <w:tblW w:w="102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482"/>
        <w:gridCol w:w="2160"/>
        <w:gridCol w:w="1260"/>
        <w:gridCol w:w="2340"/>
        <w:gridCol w:w="1402"/>
      </w:tblGrid>
      <w:tr w:rsidR="00667CA6" w:rsidTr="00D26871">
        <w:trPr>
          <w:trHeight w:val="1076"/>
        </w:trPr>
        <w:tc>
          <w:tcPr>
            <w:tcW w:w="567" w:type="dxa"/>
          </w:tcPr>
          <w:p w:rsidR="00667CA6" w:rsidRDefault="00667CA6" w:rsidP="00D26871">
            <w:pPr>
              <w:rPr>
                <w:rFonts w:ascii="宋体"/>
                <w:b/>
                <w:bCs/>
              </w:rPr>
            </w:pPr>
          </w:p>
        </w:tc>
        <w:tc>
          <w:tcPr>
            <w:tcW w:w="2482" w:type="dxa"/>
          </w:tcPr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1.2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8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2160" w:type="dxa"/>
          </w:tcPr>
          <w:p w:rsidR="00667CA6" w:rsidRDefault="00667CA6" w:rsidP="00D26871">
            <w:pPr>
              <w:rPr>
                <w:rFonts w:ascii="宋体"/>
                <w:b/>
                <w:bCs/>
              </w:rPr>
            </w:pPr>
          </w:p>
          <w:p w:rsidR="00667CA6" w:rsidRDefault="00667CA6" w:rsidP="00B21594">
            <w:pPr>
              <w:ind w:firstLineChars="343" w:firstLine="723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3.4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667CA6" w:rsidRDefault="00667CA6" w:rsidP="00B21594">
            <w:pPr>
              <w:ind w:firstLineChars="147" w:firstLine="310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10-12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/>
                <w:b/>
                <w:bCs/>
              </w:rPr>
              <w:t>00</w:t>
            </w:r>
          </w:p>
        </w:tc>
        <w:tc>
          <w:tcPr>
            <w:tcW w:w="1260" w:type="dxa"/>
          </w:tcPr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中午</w:t>
            </w: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5</w:t>
            </w:r>
            <w:r>
              <w:rPr>
                <w:rFonts w:ascii="宋体" w:hAnsi="宋体" w:hint="eastAsia"/>
                <w:b/>
                <w:bCs/>
              </w:rPr>
              <w:t>，</w:t>
            </w:r>
            <w:r>
              <w:rPr>
                <w:rFonts w:ascii="宋体" w:hAnsi="宋体"/>
                <w:b/>
                <w:bCs/>
              </w:rPr>
              <w:t>6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休息</w:t>
            </w:r>
          </w:p>
        </w:tc>
        <w:tc>
          <w:tcPr>
            <w:tcW w:w="2340" w:type="dxa"/>
          </w:tcPr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7,8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14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30-16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1402" w:type="dxa"/>
          </w:tcPr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11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r>
              <w:rPr>
                <w:rFonts w:ascii="宋体" w:hAnsi="宋体"/>
                <w:b/>
                <w:bCs/>
              </w:rPr>
              <w:t>12</w:t>
            </w:r>
            <w:r>
              <w:rPr>
                <w:rFonts w:ascii="宋体" w:hAnsi="宋体" w:hint="eastAsia"/>
                <w:b/>
                <w:bCs/>
              </w:rPr>
              <w:t>、节</w:t>
            </w:r>
          </w:p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00-20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</w:tr>
      <w:tr w:rsidR="00667CA6" w:rsidTr="00D26871">
        <w:trPr>
          <w:trHeight w:val="1368"/>
        </w:trPr>
        <w:tc>
          <w:tcPr>
            <w:tcW w:w="567" w:type="dxa"/>
            <w:vAlign w:val="center"/>
          </w:tcPr>
          <w:p w:rsidR="00667CA6" w:rsidRDefault="00667CA6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proofErr w:type="gramStart"/>
            <w:r>
              <w:rPr>
                <w:rFonts w:ascii="黑体" w:eastAsia="黑体" w:hAnsi="宋体" w:hint="eastAsia"/>
                <w:b/>
                <w:bCs/>
              </w:rPr>
              <w:t>一</w:t>
            </w:r>
            <w:proofErr w:type="gramEnd"/>
          </w:p>
        </w:tc>
        <w:tc>
          <w:tcPr>
            <w:tcW w:w="2482" w:type="dxa"/>
          </w:tcPr>
          <w:p w:rsidR="00667CA6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</w:p>
          <w:p w:rsidR="00667CA6" w:rsidRPr="00F15889" w:rsidRDefault="00667CA6" w:rsidP="008837B2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60" w:type="dxa"/>
          </w:tcPr>
          <w:p w:rsidR="00667CA6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公共关系学</w:t>
            </w:r>
          </w:p>
          <w:p w:rsidR="00667CA6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彭红兵</w:t>
            </w:r>
          </w:p>
          <w:p w:rsidR="00667CA6" w:rsidRPr="008625B4" w:rsidRDefault="00667CA6" w:rsidP="008837B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A406</w:t>
            </w:r>
          </w:p>
        </w:tc>
        <w:tc>
          <w:tcPr>
            <w:tcW w:w="1260" w:type="dxa"/>
          </w:tcPr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 w:rsidRPr="00D258B5">
              <w:rPr>
                <w:rFonts w:ascii="宋体"/>
                <w:bCs/>
                <w:sz w:val="18"/>
                <w:szCs w:val="18"/>
              </w:rPr>
              <w:t>I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258B5">
              <w:rPr>
                <w:rFonts w:ascii="宋体"/>
                <w:bCs/>
                <w:sz w:val="18"/>
                <w:szCs w:val="18"/>
              </w:rPr>
              <w:t>4</w:t>
            </w:r>
            <w:r w:rsidRPr="00D258B5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李亦玲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 w:rsidRPr="00D258B5">
              <w:rPr>
                <w:rFonts w:ascii="宋体"/>
                <w:bCs/>
                <w:sz w:val="18"/>
                <w:szCs w:val="18"/>
              </w:rPr>
              <w:t>I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258B5">
              <w:rPr>
                <w:rFonts w:ascii="宋体"/>
                <w:bCs/>
                <w:sz w:val="18"/>
                <w:szCs w:val="18"/>
              </w:rPr>
              <w:t>4</w:t>
            </w:r>
            <w:r w:rsidRPr="00D258B5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刘海利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 w:rsidRPr="00D258B5">
              <w:rPr>
                <w:rFonts w:ascii="宋体"/>
                <w:bCs/>
                <w:sz w:val="18"/>
                <w:szCs w:val="18"/>
              </w:rPr>
              <w:t>I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667CA6" w:rsidRPr="00D258B5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258B5">
              <w:rPr>
                <w:rFonts w:ascii="宋体"/>
                <w:bCs/>
                <w:sz w:val="18"/>
                <w:szCs w:val="18"/>
              </w:rPr>
              <w:t>4</w:t>
            </w:r>
            <w:r w:rsidRPr="00D258B5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8625B4" w:rsidRDefault="00667CA6" w:rsidP="00D77BAC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1402" w:type="dxa"/>
          </w:tcPr>
          <w:p w:rsidR="00667CA6" w:rsidRPr="008625B4" w:rsidRDefault="00667CA6" w:rsidP="00D26871">
            <w:pPr>
              <w:spacing w:line="280" w:lineRule="exact"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667CA6" w:rsidTr="00D26871">
        <w:trPr>
          <w:trHeight w:val="1736"/>
        </w:trPr>
        <w:tc>
          <w:tcPr>
            <w:tcW w:w="567" w:type="dxa"/>
            <w:vAlign w:val="center"/>
          </w:tcPr>
          <w:p w:rsidR="00667CA6" w:rsidRDefault="00667CA6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二</w:t>
            </w:r>
          </w:p>
        </w:tc>
        <w:tc>
          <w:tcPr>
            <w:tcW w:w="2482" w:type="dxa"/>
          </w:tcPr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 w:rsidRPr="00034E17">
              <w:rPr>
                <w:rFonts w:ascii="宋体" w:hint="eastAsia"/>
                <w:bCs/>
                <w:sz w:val="18"/>
                <w:szCs w:val="18"/>
              </w:rPr>
              <w:t>学术论文写作</w:t>
            </w:r>
          </w:p>
          <w:p w:rsidR="00667CA6" w:rsidRPr="00034E17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商英通选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>1</w:t>
            </w:r>
            <w:r>
              <w:rPr>
                <w:rFonts w:ascii="宋体" w:hint="eastAsia"/>
                <w:bCs/>
                <w:sz w:val="18"/>
                <w:szCs w:val="18"/>
              </w:rPr>
              <w:t>班杨才英</w:t>
            </w:r>
          </w:p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667CA6" w:rsidRPr="00B03755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60" w:type="dxa"/>
          </w:tcPr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 w:rsidRPr="00034E17">
              <w:rPr>
                <w:rFonts w:ascii="宋体" w:hint="eastAsia"/>
                <w:bCs/>
                <w:sz w:val="18"/>
                <w:szCs w:val="18"/>
              </w:rPr>
              <w:t>学术论文写作</w:t>
            </w:r>
          </w:p>
          <w:p w:rsidR="00667CA6" w:rsidRPr="00034E17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商英通选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班杨才英</w:t>
            </w:r>
          </w:p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667CA6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667CA6" w:rsidRPr="00B21594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B21594">
              <w:rPr>
                <w:rFonts w:ascii="宋体" w:hint="eastAsia"/>
                <w:bCs/>
                <w:sz w:val="18"/>
                <w:szCs w:val="18"/>
              </w:rPr>
              <w:t>国际结算</w:t>
            </w:r>
          </w:p>
          <w:p w:rsidR="00667CA6" w:rsidRPr="00B21594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B21594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B21594">
              <w:rPr>
                <w:rFonts w:ascii="宋体"/>
                <w:bCs/>
                <w:sz w:val="18"/>
                <w:szCs w:val="18"/>
              </w:rPr>
              <w:t>2</w:t>
            </w:r>
            <w:r w:rsidRPr="00B21594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2C3C92" w:rsidRDefault="00667CA6" w:rsidP="00D26871">
            <w:pPr>
              <w:rPr>
                <w:rFonts w:ascii="宋体"/>
                <w:bCs/>
                <w:color w:val="0000FF"/>
                <w:sz w:val="18"/>
                <w:szCs w:val="18"/>
              </w:rPr>
            </w:pPr>
            <w:proofErr w:type="gramStart"/>
            <w:r w:rsidRPr="00B21594">
              <w:rPr>
                <w:rFonts w:ascii="宋体" w:hint="eastAsia"/>
                <w:bCs/>
                <w:sz w:val="18"/>
                <w:szCs w:val="18"/>
              </w:rPr>
              <w:t>阙英</w:t>
            </w:r>
            <w:proofErr w:type="gramEnd"/>
            <w:r w:rsidRPr="00B21594">
              <w:rPr>
                <w:rFonts w:ascii="宋体"/>
                <w:bCs/>
                <w:sz w:val="18"/>
                <w:szCs w:val="18"/>
              </w:rPr>
              <w:t xml:space="preserve"> A309</w:t>
            </w:r>
          </w:p>
        </w:tc>
        <w:tc>
          <w:tcPr>
            <w:tcW w:w="1402" w:type="dxa"/>
          </w:tcPr>
          <w:p w:rsidR="00667CA6" w:rsidRDefault="00667CA6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667CA6" w:rsidTr="00D26871">
        <w:trPr>
          <w:trHeight w:val="1363"/>
        </w:trPr>
        <w:tc>
          <w:tcPr>
            <w:tcW w:w="567" w:type="dxa"/>
            <w:vAlign w:val="center"/>
          </w:tcPr>
          <w:p w:rsidR="00667CA6" w:rsidRDefault="00667CA6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三</w:t>
            </w:r>
          </w:p>
        </w:tc>
        <w:tc>
          <w:tcPr>
            <w:tcW w:w="2482" w:type="dxa"/>
          </w:tcPr>
          <w:p w:rsidR="00667CA6" w:rsidRDefault="00667CA6" w:rsidP="00034E1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国际商务案例分析</w:t>
            </w:r>
          </w:p>
          <w:p w:rsidR="00667CA6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8C6CFC" w:rsidRDefault="00667CA6" w:rsidP="002860A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黄净</w:t>
            </w:r>
            <w:r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</w:tc>
        <w:tc>
          <w:tcPr>
            <w:tcW w:w="2160" w:type="dxa"/>
          </w:tcPr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 w:rsidRPr="007668B9"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7668B9">
              <w:rPr>
                <w:rFonts w:ascii="宋体"/>
                <w:bCs/>
                <w:sz w:val="18"/>
                <w:szCs w:val="18"/>
              </w:rPr>
              <w:t>4</w:t>
            </w:r>
            <w:r w:rsidRPr="007668B9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7668B9">
              <w:rPr>
                <w:rFonts w:ascii="宋体" w:hint="eastAsia"/>
                <w:bCs/>
                <w:sz w:val="18"/>
                <w:szCs w:val="18"/>
              </w:rPr>
              <w:t>李亦玲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 w:rsidRPr="007668B9"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7668B9">
              <w:rPr>
                <w:rFonts w:ascii="宋体"/>
                <w:bCs/>
                <w:sz w:val="18"/>
                <w:szCs w:val="18"/>
              </w:rPr>
              <w:t>4</w:t>
            </w:r>
            <w:r w:rsidRPr="007668B9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刘海利</w:t>
            </w:r>
            <w:r>
              <w:rPr>
                <w:rFonts w:ascii="宋体"/>
                <w:bCs/>
                <w:sz w:val="18"/>
                <w:szCs w:val="18"/>
              </w:rPr>
              <w:t xml:space="preserve"> A804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 w:rsidRPr="007668B9"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667CA6" w:rsidRPr="007668B9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7668B9">
              <w:rPr>
                <w:rFonts w:ascii="宋体"/>
                <w:bCs/>
                <w:sz w:val="18"/>
                <w:szCs w:val="18"/>
              </w:rPr>
              <w:t>4</w:t>
            </w:r>
            <w:r w:rsidRPr="007668B9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Pr="00EC3BBC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1260" w:type="dxa"/>
          </w:tcPr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人力资源管理</w:t>
            </w:r>
          </w:p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李泽莹</w:t>
            </w:r>
          </w:p>
          <w:p w:rsidR="00667CA6" w:rsidRPr="007851C0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A301</w:t>
            </w:r>
          </w:p>
        </w:tc>
        <w:tc>
          <w:tcPr>
            <w:tcW w:w="1402" w:type="dxa"/>
          </w:tcPr>
          <w:p w:rsidR="00667CA6" w:rsidRPr="007851C0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667CA6" w:rsidTr="00D26871">
        <w:trPr>
          <w:trHeight w:val="1714"/>
        </w:trPr>
        <w:tc>
          <w:tcPr>
            <w:tcW w:w="567" w:type="dxa"/>
            <w:vAlign w:val="center"/>
          </w:tcPr>
          <w:p w:rsidR="00667CA6" w:rsidRDefault="00667CA6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四</w:t>
            </w:r>
          </w:p>
        </w:tc>
        <w:tc>
          <w:tcPr>
            <w:tcW w:w="2482" w:type="dxa"/>
          </w:tcPr>
          <w:p w:rsidR="00667CA6" w:rsidRDefault="00667CA6" w:rsidP="00ED1E2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管理学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667CA6" w:rsidRDefault="00667CA6" w:rsidP="00ED1E2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商英内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  <w:bCs/>
                <w:sz w:val="18"/>
                <w:szCs w:val="18"/>
              </w:rPr>
              <w:t>黄净</w:t>
            </w:r>
          </w:p>
          <w:p w:rsidR="00667CA6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A707</w:t>
            </w:r>
          </w:p>
          <w:p w:rsidR="00667CA6" w:rsidRPr="00F15889" w:rsidRDefault="00667CA6" w:rsidP="00ED1E2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60" w:type="dxa"/>
          </w:tcPr>
          <w:p w:rsidR="00667CA6" w:rsidRDefault="00667CA6" w:rsidP="00ED1E2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管理学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667CA6" w:rsidRDefault="00667CA6" w:rsidP="00ED1E2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商英外</w:t>
            </w:r>
            <w:r>
              <w:rPr>
                <w:rFonts w:ascii="宋体"/>
                <w:bCs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  <w:bCs/>
                <w:sz w:val="18"/>
                <w:szCs w:val="18"/>
              </w:rPr>
              <w:t>黄净</w:t>
            </w:r>
            <w:r>
              <w:rPr>
                <w:rFonts w:ascii="宋体"/>
                <w:bCs/>
                <w:sz w:val="18"/>
                <w:szCs w:val="18"/>
              </w:rPr>
              <w:t>A707</w:t>
            </w:r>
          </w:p>
          <w:p w:rsidR="00667CA6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</w:p>
          <w:p w:rsidR="00667CA6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商务翻译</w:t>
            </w:r>
            <w:r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667CA6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667CA6" w:rsidRDefault="00B21594" w:rsidP="00ED1E2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 xml:space="preserve">商英 </w:t>
            </w:r>
            <w:r w:rsidR="00667CA6">
              <w:rPr>
                <w:rFonts w:ascii="宋体" w:hint="eastAsia"/>
                <w:bCs/>
                <w:sz w:val="18"/>
                <w:szCs w:val="18"/>
              </w:rPr>
              <w:t>肖淳端</w:t>
            </w:r>
          </w:p>
          <w:p w:rsidR="00667CA6" w:rsidRPr="008625B4" w:rsidRDefault="00667CA6" w:rsidP="00ED1E2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A806</w:t>
            </w:r>
            <w:bookmarkStart w:id="0" w:name="_GoBack"/>
            <w:bookmarkEnd w:id="0"/>
          </w:p>
        </w:tc>
        <w:tc>
          <w:tcPr>
            <w:tcW w:w="1260" w:type="dxa"/>
          </w:tcPr>
          <w:p w:rsidR="00667CA6" w:rsidRDefault="00667CA6" w:rsidP="00D26871">
            <w:pPr>
              <w:rPr>
                <w:rFonts w:ascii="宋体"/>
                <w:bCs/>
              </w:rPr>
            </w:pPr>
          </w:p>
        </w:tc>
        <w:tc>
          <w:tcPr>
            <w:tcW w:w="2340" w:type="dxa"/>
          </w:tcPr>
          <w:p w:rsidR="00667CA6" w:rsidRPr="00517254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02" w:type="dxa"/>
          </w:tcPr>
          <w:p w:rsidR="00667CA6" w:rsidRPr="00154151" w:rsidRDefault="00667CA6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667CA6" w:rsidTr="00D26871">
        <w:trPr>
          <w:cantSplit/>
          <w:trHeight w:val="1368"/>
        </w:trPr>
        <w:tc>
          <w:tcPr>
            <w:tcW w:w="567" w:type="dxa"/>
            <w:vAlign w:val="center"/>
          </w:tcPr>
          <w:p w:rsidR="00667CA6" w:rsidRDefault="00667CA6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lastRenderedPageBreak/>
              <w:t>五</w:t>
            </w:r>
          </w:p>
        </w:tc>
        <w:tc>
          <w:tcPr>
            <w:tcW w:w="2482" w:type="dxa"/>
          </w:tcPr>
          <w:p w:rsidR="00667CA6" w:rsidRPr="00D33273" w:rsidRDefault="00667CA6" w:rsidP="00D26871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B21594" w:rsidRPr="00B21594" w:rsidRDefault="00B21594" w:rsidP="00B21594">
            <w:pPr>
              <w:rPr>
                <w:rFonts w:ascii="宋体" w:hint="eastAsia"/>
                <w:bCs/>
                <w:sz w:val="18"/>
                <w:szCs w:val="18"/>
              </w:rPr>
            </w:pPr>
            <w:r w:rsidRPr="00B21594">
              <w:rPr>
                <w:rFonts w:ascii="宋体" w:hint="eastAsia"/>
                <w:bCs/>
                <w:sz w:val="18"/>
                <w:szCs w:val="18"/>
              </w:rPr>
              <w:t>商务翻译III</w:t>
            </w:r>
          </w:p>
          <w:p w:rsidR="00B21594" w:rsidRPr="00B21594" w:rsidRDefault="00B21594" w:rsidP="00B21594">
            <w:pPr>
              <w:rPr>
                <w:rFonts w:ascii="宋体" w:hint="eastAsia"/>
                <w:bCs/>
                <w:sz w:val="18"/>
                <w:szCs w:val="18"/>
              </w:rPr>
            </w:pPr>
            <w:r w:rsidRPr="00B21594">
              <w:rPr>
                <w:rFonts w:ascii="宋体" w:hint="eastAsia"/>
                <w:bCs/>
                <w:sz w:val="18"/>
                <w:szCs w:val="18"/>
              </w:rPr>
              <w:t>（选修2学分）</w:t>
            </w:r>
          </w:p>
          <w:p w:rsidR="00B21594" w:rsidRPr="00B21594" w:rsidRDefault="00B21594" w:rsidP="00B21594">
            <w:pPr>
              <w:rPr>
                <w:rFonts w:ascii="宋体" w:hint="eastAsia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商英</w:t>
            </w:r>
            <w:r w:rsidRPr="00B21594">
              <w:rPr>
                <w:rFonts w:ascii="宋体" w:hint="eastAsia"/>
                <w:bCs/>
                <w:sz w:val="18"/>
                <w:szCs w:val="18"/>
              </w:rPr>
              <w:t xml:space="preserve">  肖淳端</w:t>
            </w:r>
          </w:p>
          <w:p w:rsidR="00667CA6" w:rsidRDefault="00B21594" w:rsidP="00B21594">
            <w:pPr>
              <w:rPr>
                <w:rFonts w:ascii="宋体"/>
                <w:bCs/>
                <w:sz w:val="18"/>
                <w:szCs w:val="18"/>
              </w:rPr>
            </w:pPr>
            <w:r w:rsidRPr="00B21594">
              <w:rPr>
                <w:rFonts w:ascii="宋体"/>
                <w:bCs/>
                <w:sz w:val="18"/>
                <w:szCs w:val="18"/>
              </w:rPr>
              <w:t>A</w:t>
            </w:r>
            <w:r>
              <w:rPr>
                <w:rFonts w:ascii="宋体" w:hint="eastAsia"/>
                <w:bCs/>
                <w:sz w:val="18"/>
                <w:szCs w:val="18"/>
              </w:rPr>
              <w:t>707</w:t>
            </w:r>
          </w:p>
        </w:tc>
        <w:tc>
          <w:tcPr>
            <w:tcW w:w="1260" w:type="dxa"/>
          </w:tcPr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667CA6" w:rsidRPr="00852EA8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02" w:type="dxa"/>
          </w:tcPr>
          <w:p w:rsidR="00667CA6" w:rsidRDefault="00667CA6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667CA6" w:rsidRPr="00F13850" w:rsidRDefault="00667CA6" w:rsidP="003830E6"/>
    <w:p w:rsidR="00667CA6" w:rsidRPr="003830E6" w:rsidRDefault="00667CA6" w:rsidP="003830E6"/>
    <w:sectPr w:rsidR="00667CA6" w:rsidRPr="003830E6" w:rsidSect="00134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03" w:rsidRDefault="00924703" w:rsidP="008B106B">
      <w:r>
        <w:separator/>
      </w:r>
    </w:p>
  </w:endnote>
  <w:endnote w:type="continuationSeparator" w:id="0">
    <w:p w:rsidR="00924703" w:rsidRDefault="00924703" w:rsidP="008B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03" w:rsidRDefault="00924703" w:rsidP="008B106B">
      <w:r>
        <w:separator/>
      </w:r>
    </w:p>
  </w:footnote>
  <w:footnote w:type="continuationSeparator" w:id="0">
    <w:p w:rsidR="00924703" w:rsidRDefault="00924703" w:rsidP="008B1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0E6"/>
    <w:rsid w:val="00034E17"/>
    <w:rsid w:val="001346F1"/>
    <w:rsid w:val="00154151"/>
    <w:rsid w:val="002860A2"/>
    <w:rsid w:val="002C3C92"/>
    <w:rsid w:val="003830E6"/>
    <w:rsid w:val="003927D6"/>
    <w:rsid w:val="00395375"/>
    <w:rsid w:val="003A131F"/>
    <w:rsid w:val="003E0216"/>
    <w:rsid w:val="004436A3"/>
    <w:rsid w:val="00517254"/>
    <w:rsid w:val="006260DA"/>
    <w:rsid w:val="00667CA6"/>
    <w:rsid w:val="007668B9"/>
    <w:rsid w:val="00775FBA"/>
    <w:rsid w:val="007851C0"/>
    <w:rsid w:val="00852EA8"/>
    <w:rsid w:val="008625B4"/>
    <w:rsid w:val="008837B2"/>
    <w:rsid w:val="008B106B"/>
    <w:rsid w:val="008C6CFC"/>
    <w:rsid w:val="00924703"/>
    <w:rsid w:val="00AB03AF"/>
    <w:rsid w:val="00B03755"/>
    <w:rsid w:val="00B21594"/>
    <w:rsid w:val="00B27911"/>
    <w:rsid w:val="00BE2395"/>
    <w:rsid w:val="00D258B5"/>
    <w:rsid w:val="00D26871"/>
    <w:rsid w:val="00D33273"/>
    <w:rsid w:val="00D77BAC"/>
    <w:rsid w:val="00EC3BBC"/>
    <w:rsid w:val="00ED1E2B"/>
    <w:rsid w:val="00F13850"/>
    <w:rsid w:val="00F15889"/>
    <w:rsid w:val="00FE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E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B1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8B106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1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B106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2013-06-08T02:12:00Z</dcterms:created>
  <dcterms:modified xsi:type="dcterms:W3CDTF">2013-06-18T08:04:00Z</dcterms:modified>
</cp:coreProperties>
</file>